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8E1F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  <w:t>绵阳长虹智慧家电有限公司</w:t>
      </w:r>
    </w:p>
    <w:p w14:paraId="5A571774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kern w:val="0"/>
          <w:szCs w:val="21"/>
          <w:u w:val="none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  <w:lang w:val="en-US" w:eastAsia="zh-CN"/>
        </w:rPr>
        <w:t>绵阳美菱智慧家电产业基地项目强夯施工及检测</w:t>
      </w: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</w:rPr>
        <w:t>报名书</w:t>
      </w:r>
    </w:p>
    <w:p w14:paraId="58EE5F13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kern w:val="0"/>
          <w:sz w:val="29"/>
          <w:szCs w:val="29"/>
          <w:u w:val="single"/>
          <w:lang w:eastAsia="zh-CN"/>
        </w:rPr>
        <w:t>绵阳长虹智慧家电有限公</w:t>
      </w:r>
      <w:r>
        <w:rPr>
          <w:rFonts w:ascii="宋体" w:hAnsi="宋体" w:eastAsia="宋体" w:cs="Arial"/>
          <w:b/>
          <w:bCs/>
          <w:kern w:val="0"/>
          <w:sz w:val="29"/>
          <w:szCs w:val="29"/>
          <w:u w:val="single"/>
        </w:rPr>
        <w:t>司</w:t>
      </w:r>
      <w:r>
        <w:rPr>
          <w:rFonts w:hint="eastAsia" w:ascii="宋体" w:hAnsi="宋体" w:eastAsia="宋体" w:cs="Arial"/>
          <w:kern w:val="0"/>
          <w:sz w:val="29"/>
          <w:szCs w:val="29"/>
        </w:rPr>
        <w:t>：</w:t>
      </w:r>
    </w:p>
    <w:p w14:paraId="2DBCCA40">
      <w:pPr>
        <w:ind w:firstLine="580" w:firstLineChars="200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kern w:val="0"/>
          <w:sz w:val="29"/>
          <w:szCs w:val="29"/>
          <w:u w:val="single"/>
        </w:rPr>
        <w:t xml:space="preserve">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）愿意参加贵公司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</w:rPr>
        <w:t>“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  <w:lang w:val="en-US" w:eastAsia="zh-CN"/>
        </w:rPr>
        <w:t>绵阳美菱智慧家电产业基地项目强夯施工及检测”</w:t>
      </w:r>
      <w:r>
        <w:rPr>
          <w:rFonts w:hint="eastAsia" w:ascii="宋体" w:hAnsi="宋体" w:eastAsia="宋体" w:cs="Arial"/>
          <w:kern w:val="0"/>
          <w:sz w:val="29"/>
          <w:szCs w:val="29"/>
          <w:lang w:eastAsia="zh-CN"/>
        </w:rPr>
        <w:t>比选响应</w:t>
      </w:r>
      <w:r>
        <w:rPr>
          <w:rFonts w:hint="eastAsia" w:ascii="宋体" w:hAnsi="宋体" w:eastAsia="宋体" w:cs="Arial"/>
          <w:kern w:val="0"/>
          <w:sz w:val="29"/>
          <w:szCs w:val="29"/>
        </w:rPr>
        <w:t>活动。</w:t>
      </w:r>
    </w:p>
    <w:p w14:paraId="41F4B1B3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kern w:val="0"/>
          <w:sz w:val="29"/>
          <w:szCs w:val="29"/>
        </w:rPr>
      </w:pPr>
    </w:p>
    <w:p w14:paraId="6201EEAF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附：1.公司营业执照复印件（盖鲜章）；</w:t>
      </w:r>
    </w:p>
    <w:p w14:paraId="63EA3CED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2.法定代表人证明书及身份证复印件、授权委托人证明书及身份证复印件。</w:t>
      </w:r>
    </w:p>
    <w:p w14:paraId="7AC26952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16E45ADA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2EE66E36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      </w:t>
      </w:r>
    </w:p>
    <w:p w14:paraId="74EF99BF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9"/>
          <w:szCs w:val="29"/>
        </w:rPr>
        <w:t>年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月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</w:t>
      </w:r>
    </w:p>
    <w:p w14:paraId="37DA3D05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22CD7584">
      <w:pPr>
        <w:widowControl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ascii="宋体" w:hAnsi="宋体"/>
          <w:szCs w:val="32"/>
        </w:rPr>
        <w:br w:type="page"/>
      </w:r>
    </w:p>
    <w:p w14:paraId="69A23FAF">
      <w:pPr>
        <w:pStyle w:val="2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1.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法定代表人身份证明书</w:t>
      </w:r>
    </w:p>
    <w:p w14:paraId="47174F9C">
      <w:pPr>
        <w:spacing w:line="360" w:lineRule="auto"/>
        <w:ind w:firstLine="717" w:firstLineChars="299"/>
        <w:rPr>
          <w:rFonts w:hAnsi="宋体"/>
          <w:sz w:val="24"/>
        </w:rPr>
      </w:pPr>
    </w:p>
    <w:p w14:paraId="6889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53B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146E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63FA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14584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3062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身份证：</w:t>
      </w:r>
    </w:p>
    <w:p w14:paraId="24EA5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>（响应</w:t>
      </w:r>
      <w:r>
        <w:rPr>
          <w:rFonts w:hint="eastAsia" w:ascii="宋体" w:hAnsi="宋体" w:eastAsia="宋体" w:cs="宋体"/>
          <w:spacing w:val="-8"/>
          <w:sz w:val="24"/>
          <w:szCs w:val="24"/>
          <w:u w:val="single"/>
        </w:rPr>
        <w:t>单位</w:t>
      </w:r>
      <w:r>
        <w:rPr>
          <w:rFonts w:hint="eastAsia" w:ascii="宋体" w:hAnsi="宋体" w:eastAsia="宋体" w:cs="宋体"/>
          <w:sz w:val="24"/>
          <w:u w:val="single"/>
        </w:rPr>
        <w:t>名称）</w:t>
      </w:r>
      <w:r>
        <w:rPr>
          <w:rFonts w:hint="eastAsia" w:ascii="宋体" w:hAnsi="宋体" w:eastAsia="宋体" w:cs="宋体"/>
          <w:sz w:val="24"/>
        </w:rPr>
        <w:t>的法定代表人。</w:t>
      </w:r>
    </w:p>
    <w:p w14:paraId="3BDC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6A5EBE5D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响应单位: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（盖公章）</w:t>
      </w:r>
    </w:p>
    <w:p w14:paraId="2C04E6C2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469356E9">
      <w:pPr>
        <w:widowControl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68CAF64F">
      <w:pPr>
        <w:pStyle w:val="2"/>
        <w:rPr>
          <w:rFonts w:ascii="宋体" w:hAnsi="宋体"/>
          <w:szCs w:val="32"/>
        </w:rPr>
      </w:pPr>
      <w:bookmarkStart w:id="0" w:name="_Toc246849691"/>
      <w:bookmarkStart w:id="1" w:name="_Toc296952098"/>
      <w:bookmarkStart w:id="2" w:name="_Toc30241"/>
      <w:bookmarkStart w:id="3" w:name="_Toc246914279"/>
      <w:bookmarkStart w:id="4" w:name="_Toc229806406"/>
      <w:bookmarkStart w:id="5" w:name="_Toc229971333"/>
      <w:r>
        <w:rPr>
          <w:rFonts w:hint="eastAsia" w:ascii="宋体" w:hAnsi="宋体"/>
          <w:szCs w:val="32"/>
        </w:rPr>
        <w:t>1.2授权委托书</w:t>
      </w:r>
      <w:bookmarkEnd w:id="0"/>
      <w:bookmarkEnd w:id="1"/>
      <w:bookmarkEnd w:id="2"/>
      <w:bookmarkEnd w:id="3"/>
      <w:bookmarkEnd w:id="4"/>
      <w:bookmarkEnd w:id="5"/>
    </w:p>
    <w:p w14:paraId="361A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本授权委托书声明:我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lang w:eastAsia="zh-CN"/>
        </w:rPr>
        <w:t>系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（比选响应单位名称）</w:t>
      </w:r>
      <w:r>
        <w:rPr>
          <w:rFonts w:hint="eastAsia" w:ascii="宋体" w:hAnsi="宋体" w:eastAsia="宋体" w:cs="宋体"/>
          <w:sz w:val="24"/>
          <w:lang w:eastAsia="zh-CN"/>
        </w:rPr>
        <w:t>的法定代表人，现授权并委托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（单位名称）</w:t>
      </w:r>
      <w:r>
        <w:rPr>
          <w:rFonts w:hint="eastAsia" w:ascii="宋体" w:hAnsi="宋体" w:eastAsia="宋体" w:cs="宋体"/>
          <w:sz w:val="24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（委托代理人姓名）</w:t>
      </w:r>
      <w:r>
        <w:rPr>
          <w:rFonts w:hint="eastAsia" w:ascii="宋体" w:hAnsi="宋体" w:eastAsia="宋体" w:cs="宋体"/>
          <w:sz w:val="24"/>
          <w:lang w:eastAsia="zh-CN"/>
        </w:rPr>
        <w:t>为</w:t>
      </w:r>
      <w:r>
        <w:rPr>
          <w:rFonts w:hint="eastAsia" w:ascii="宋体" w:hAnsi="宋体" w:eastAsia="宋体" w:cs="宋体"/>
          <w:sz w:val="24"/>
        </w:rPr>
        <w:t>我公司签署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绵阳美菱智慧家电产业基地项目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强夯施工及检测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lang w:eastAsia="zh-CN"/>
        </w:rPr>
        <w:t>比选响应</w:t>
      </w:r>
      <w:r>
        <w:rPr>
          <w:rFonts w:hint="eastAsia" w:ascii="宋体" w:hAnsi="宋体" w:eastAsia="宋体" w:cs="宋体"/>
          <w:sz w:val="24"/>
        </w:rPr>
        <w:t>文件的代理人，我承认代理人全权代表我所签署的本工程的</w:t>
      </w:r>
      <w:r>
        <w:rPr>
          <w:rFonts w:hint="eastAsia" w:ascii="宋体" w:hAnsi="宋体" w:eastAsia="宋体" w:cs="宋体"/>
          <w:sz w:val="24"/>
          <w:lang w:eastAsia="zh-CN"/>
        </w:rPr>
        <w:t>比选响应</w:t>
      </w:r>
      <w:r>
        <w:rPr>
          <w:rFonts w:hint="eastAsia" w:ascii="宋体" w:hAnsi="宋体" w:eastAsia="宋体" w:cs="宋体"/>
          <w:sz w:val="24"/>
        </w:rPr>
        <w:t>文件的相关内容。</w:t>
      </w:r>
    </w:p>
    <w:p w14:paraId="52B2BA4F">
      <w:pPr>
        <w:spacing w:line="360" w:lineRule="auto"/>
        <w:ind w:firstLine="697"/>
        <w:rPr>
          <w:rFonts w:hAnsi="宋体"/>
          <w:sz w:val="24"/>
        </w:rPr>
      </w:pPr>
    </w:p>
    <w:p w14:paraId="18790F3D">
      <w:pPr>
        <w:spacing w:line="360" w:lineRule="auto"/>
        <w:ind w:firstLine="697"/>
        <w:rPr>
          <w:rFonts w:hAnsi="宋体"/>
          <w:sz w:val="24"/>
        </w:rPr>
      </w:pPr>
    </w:p>
    <w:p w14:paraId="599817B2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2A79F27C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008FFF99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法定代表人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（签字或盖章）</w:t>
      </w:r>
    </w:p>
    <w:p w14:paraId="2E94395E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4A70ED90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     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（签字） </w:t>
      </w:r>
    </w:p>
    <w:p w14:paraId="0ABDD85D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54AADE76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身份证号码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职务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53B5646A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7FA3B3A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委托代理人联系邮箱: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  </w:t>
      </w:r>
    </w:p>
    <w:p w14:paraId="59A06A3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0BD06F9F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委托代理人联系方式: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60FCD61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680247FE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  <w:lang w:eastAsia="zh-CN"/>
        </w:rPr>
        <w:t>比选响应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（盖公章）</w:t>
      </w:r>
    </w:p>
    <w:p w14:paraId="0150A72F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4FC472E5">
      <w:pPr>
        <w:ind w:firstLine="2640" w:firstLineChars="1100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授权委托日期: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年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月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日</w:t>
      </w:r>
    </w:p>
    <w:p w14:paraId="0874232B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40EBBDA6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26088910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70B1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注：1、法定代表人身份证（复印件加盖单位公章）</w:t>
      </w:r>
    </w:p>
    <w:p w14:paraId="59C87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2、委托代理人近半年社保证明及身份证复印件加盖公司鲜章；</w:t>
      </w:r>
    </w:p>
    <w:p w14:paraId="2038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    3、委托代理人在递交比选响应文件时，应携带授权委托书以及身份证原件备查；法定代表人本人递交比选响应文件时，可仅提供法定代表人身份证明书</w:t>
      </w:r>
    </w:p>
    <w:p w14:paraId="5E298422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7303B"/>
    <w:rsid w:val="7FF0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585</Characters>
  <Lines>0</Lines>
  <Paragraphs>0</Paragraphs>
  <TotalTime>0</TotalTime>
  <ScaleCrop>false</ScaleCrop>
  <LinksUpToDate>false</LinksUpToDate>
  <CharactersWithSpaces>798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2025-07-30T03:19:00Z</dcterms:created>
  <dc:creator>Administrator</dc:creator>
  <cp:lastModifiedBy>WPS_1623742119</cp:lastModifiedBy>
  <dcterms:modified xsi:type="dcterms:W3CDTF">2025-07-30T03:27:04Z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eyJoZGlkIjoiNmZjMzM2NDZlOTBhYTM3NzY0YWUzNjljNjVjZTBmMTEiLCJ1c2VySWQiOiIxMjIxNjU5OTE4In0=</vt:lpwstr>
  </property>
  <property fmtid="{D5CDD505-2E9C-101B-9397-08002B2CF9AE}" pid="4" name="ICV">
    <vt:lpwstr>1A44A24B52084B148DFD44FCE18AF4D3_12</vt:lpwstr>
  </property>
</Properties>
</file>